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9" w:type="dxa"/>
        <w:jc w:val="center"/>
        <w:tblInd w:w="-2290" w:type="dxa"/>
        <w:tblLayout w:type="fixed"/>
        <w:tblLook w:val="04A0" w:firstRow="1" w:lastRow="0" w:firstColumn="1" w:lastColumn="0" w:noHBand="0" w:noVBand="1"/>
      </w:tblPr>
      <w:tblGrid>
        <w:gridCol w:w="4257"/>
        <w:gridCol w:w="2026"/>
        <w:gridCol w:w="3956"/>
      </w:tblGrid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Pr="00BE07C3" w:rsidRDefault="001B30F8" w:rsidP="001B30F8">
            <w:pPr>
              <w:tabs>
                <w:tab w:val="right" w:pos="2337"/>
              </w:tabs>
              <w:rPr>
                <w:b/>
                <w:sz w:val="32"/>
                <w:szCs w:val="32"/>
              </w:rPr>
            </w:pPr>
            <w:r w:rsidRPr="00BE07C3">
              <w:rPr>
                <w:b/>
                <w:sz w:val="32"/>
                <w:szCs w:val="32"/>
              </w:rPr>
              <w:t>Name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2026" w:type="dxa"/>
          </w:tcPr>
          <w:p w:rsidR="001B30F8" w:rsidRPr="00896C19" w:rsidRDefault="001B30F8" w:rsidP="00995873">
            <w:pPr>
              <w:rPr>
                <w:b/>
              </w:rPr>
            </w:pPr>
            <w:r>
              <w:rPr>
                <w:b/>
              </w:rPr>
              <w:t>Learn about more volunteering opportunities?</w:t>
            </w:r>
          </w:p>
        </w:tc>
        <w:tc>
          <w:tcPr>
            <w:tcW w:w="3956" w:type="dxa"/>
          </w:tcPr>
          <w:p w:rsidR="001B30F8" w:rsidRPr="00BE07C3" w:rsidRDefault="001B30F8">
            <w:pPr>
              <w:rPr>
                <w:b/>
                <w:sz w:val="32"/>
                <w:szCs w:val="32"/>
              </w:rPr>
            </w:pPr>
            <w:r w:rsidRPr="00BE07C3">
              <w:rPr>
                <w:b/>
                <w:sz w:val="32"/>
                <w:szCs w:val="32"/>
              </w:rPr>
              <w:t>Email</w:t>
            </w:r>
          </w:p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684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761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761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761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761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761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761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  <w:tr w:rsidR="001B30F8" w:rsidTr="001B30F8">
        <w:trPr>
          <w:trHeight w:val="761"/>
          <w:jc w:val="center"/>
        </w:trPr>
        <w:tc>
          <w:tcPr>
            <w:tcW w:w="4257" w:type="dxa"/>
          </w:tcPr>
          <w:p w:rsidR="001B30F8" w:rsidRDefault="001B30F8"/>
        </w:tc>
        <w:tc>
          <w:tcPr>
            <w:tcW w:w="2026" w:type="dxa"/>
          </w:tcPr>
          <w:p w:rsidR="001B30F8" w:rsidRPr="0016436A" w:rsidRDefault="001B30F8" w:rsidP="00995873">
            <w:pPr>
              <w:jc w:val="center"/>
              <w:rPr>
                <w:sz w:val="28"/>
                <w:szCs w:val="28"/>
              </w:rPr>
            </w:pPr>
            <w:r w:rsidRPr="0016436A">
              <w:rPr>
                <w:sz w:val="28"/>
                <w:szCs w:val="28"/>
              </w:rPr>
              <w:t>Y / N</w:t>
            </w:r>
          </w:p>
        </w:tc>
        <w:tc>
          <w:tcPr>
            <w:tcW w:w="3956" w:type="dxa"/>
          </w:tcPr>
          <w:p w:rsidR="001B30F8" w:rsidRDefault="001B30F8"/>
        </w:tc>
      </w:tr>
    </w:tbl>
    <w:p w:rsidR="00CF7A1A" w:rsidRDefault="003546AF"/>
    <w:sectPr w:rsidR="00CF7A1A" w:rsidSect="00BE0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48" w:rsidRDefault="00637448" w:rsidP="00346EBD">
      <w:pPr>
        <w:spacing w:after="0"/>
      </w:pPr>
      <w:r>
        <w:separator/>
      </w:r>
    </w:p>
  </w:endnote>
  <w:endnote w:type="continuationSeparator" w:id="0">
    <w:p w:rsidR="00637448" w:rsidRDefault="00637448" w:rsidP="00346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D" w:rsidRDefault="00E25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D" w:rsidRDefault="00E25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D" w:rsidRDefault="00E25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48" w:rsidRDefault="00637448" w:rsidP="00346EBD">
      <w:pPr>
        <w:spacing w:after="0"/>
      </w:pPr>
      <w:r>
        <w:separator/>
      </w:r>
    </w:p>
  </w:footnote>
  <w:footnote w:type="continuationSeparator" w:id="0">
    <w:p w:rsidR="00637448" w:rsidRDefault="00637448" w:rsidP="00346E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D" w:rsidRDefault="00E25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D" w:rsidRDefault="00E2598D" w:rsidP="00E2598D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0C954C71" wp14:editId="56A24E09">
          <wp:extent cx="126011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box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904" cy="46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346EBD" w:rsidRPr="003546AF" w:rsidRDefault="00E2598D" w:rsidP="00E2598D">
    <w:pPr>
      <w:pStyle w:val="Header"/>
      <w:jc w:val="center"/>
      <w:rPr>
        <w:b/>
        <w:noProof/>
        <w:sz w:val="32"/>
        <w:szCs w:val="32"/>
      </w:rPr>
    </w:pPr>
    <w:r w:rsidRPr="003546AF">
      <w:rPr>
        <w:b/>
        <w:sz w:val="32"/>
        <w:szCs w:val="32"/>
      </w:rPr>
      <w:t>Volunteer Sign-In</w:t>
    </w:r>
  </w:p>
  <w:p w:rsidR="00346EBD" w:rsidRPr="00E2598D" w:rsidRDefault="00F31FA4" w:rsidP="00E2598D">
    <w:pPr>
      <w:pStyle w:val="Header"/>
      <w:ind w:left="720"/>
      <w:jc w:val="right"/>
      <w:rPr>
        <w:b/>
      </w:rPr>
    </w:pPr>
    <w:r>
      <w:rPr>
        <w:b/>
      </w:rPr>
      <w:tab/>
      <w:t xml:space="preserve">                                                                          </w:t>
    </w:r>
    <w:r w:rsidR="00896C19">
      <w:rPr>
        <w:b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D" w:rsidRDefault="00E25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C3"/>
    <w:rsid w:val="0016436A"/>
    <w:rsid w:val="001B30F8"/>
    <w:rsid w:val="002B1FE5"/>
    <w:rsid w:val="002F0993"/>
    <w:rsid w:val="002F1187"/>
    <w:rsid w:val="002F3A00"/>
    <w:rsid w:val="00325058"/>
    <w:rsid w:val="00346EBD"/>
    <w:rsid w:val="003546AF"/>
    <w:rsid w:val="005A54AE"/>
    <w:rsid w:val="00602EA9"/>
    <w:rsid w:val="00623419"/>
    <w:rsid w:val="00637448"/>
    <w:rsid w:val="00680868"/>
    <w:rsid w:val="00862F5B"/>
    <w:rsid w:val="00896C19"/>
    <w:rsid w:val="00965819"/>
    <w:rsid w:val="009F165B"/>
    <w:rsid w:val="00BE07C3"/>
    <w:rsid w:val="00D01159"/>
    <w:rsid w:val="00DE47CD"/>
    <w:rsid w:val="00E2598D"/>
    <w:rsid w:val="00E830BA"/>
    <w:rsid w:val="00EC61D4"/>
    <w:rsid w:val="00F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7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E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6EBD"/>
  </w:style>
  <w:style w:type="paragraph" w:styleId="Footer">
    <w:name w:val="footer"/>
    <w:basedOn w:val="Normal"/>
    <w:link w:val="FooterChar"/>
    <w:uiPriority w:val="99"/>
    <w:unhideWhenUsed/>
    <w:rsid w:val="00346E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6EBD"/>
  </w:style>
  <w:style w:type="paragraph" w:styleId="BalloonText">
    <w:name w:val="Balloon Text"/>
    <w:basedOn w:val="Normal"/>
    <w:link w:val="BalloonTextChar"/>
    <w:uiPriority w:val="99"/>
    <w:semiHidden/>
    <w:unhideWhenUsed/>
    <w:rsid w:val="00346E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7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E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6EBD"/>
  </w:style>
  <w:style w:type="paragraph" w:styleId="Footer">
    <w:name w:val="footer"/>
    <w:basedOn w:val="Normal"/>
    <w:link w:val="FooterChar"/>
    <w:uiPriority w:val="99"/>
    <w:unhideWhenUsed/>
    <w:rsid w:val="00346E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6EBD"/>
  </w:style>
  <w:style w:type="paragraph" w:styleId="BalloonText">
    <w:name w:val="Balloon Text"/>
    <w:basedOn w:val="Normal"/>
    <w:link w:val="BalloonTextChar"/>
    <w:uiPriority w:val="99"/>
    <w:semiHidden/>
    <w:unhideWhenUsed/>
    <w:rsid w:val="00346E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D0CB-04EF-48E5-B638-C8739DF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printern2</dc:creator>
  <cp:lastModifiedBy>Anne Duklewski</cp:lastModifiedBy>
  <cp:revision>3</cp:revision>
  <cp:lastPrinted>2012-10-16T12:19:00Z</cp:lastPrinted>
  <dcterms:created xsi:type="dcterms:W3CDTF">2013-07-17T15:13:00Z</dcterms:created>
  <dcterms:modified xsi:type="dcterms:W3CDTF">2015-02-13T16:20:00Z</dcterms:modified>
</cp:coreProperties>
</file>