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5143500</wp:posOffset>
            </wp:positionH>
            <wp:positionV relativeFrom="paragraph">
              <wp:posOffset>-7619</wp:posOffset>
            </wp:positionV>
            <wp:extent cx="2010265" cy="1102995"/>
            <wp:effectExtent b="0" l="0" r="0" t="0"/>
            <wp:wrapNone/>
            <wp:docPr id="23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0265" cy="1102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49188</wp:posOffset>
            </wp:positionV>
            <wp:extent cx="3286125" cy="2255188"/>
            <wp:effectExtent b="0" l="0" r="0" t="0"/>
            <wp:wrapNone/>
            <wp:docPr id="23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55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139712</wp:posOffset>
                </wp:positionV>
                <wp:extent cx="1945005" cy="812800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378260" y="3378363"/>
                          <a:ext cx="1935480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2025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139712</wp:posOffset>
                </wp:positionV>
                <wp:extent cx="1945005" cy="812800"/>
                <wp:effectExtent b="0" l="0" r="0" t="0"/>
                <wp:wrapNone/>
                <wp:docPr id="22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5005" cy="812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before="5" w:lineRule="auto"/>
        <w:rPr>
          <w:rFonts w:ascii="Verdana" w:cs="Verdana" w:eastAsia="Verdana" w:hAnsi="Verdana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579120</wp:posOffset>
                </wp:positionV>
                <wp:extent cx="2417445" cy="612140"/>
                <wp:effectExtent b="0" l="0" r="0" t="0"/>
                <wp:wrapSquare wrapText="bothSides" distB="45720" distT="45720" distL="114300" distR="114300"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142040" y="3478693"/>
                          <a:ext cx="2407920" cy="60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3050 Spruce Ave.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Egg Harbor Township, NJ 08234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(609) 569-0376 | inlandfsc@gmail.com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579120</wp:posOffset>
                </wp:positionV>
                <wp:extent cx="2417445" cy="612140"/>
                <wp:effectExtent b="0" l="0" r="0" t="0"/>
                <wp:wrapSquare wrapText="bothSides" distB="45720" distT="45720" distL="114300" distR="114300"/>
                <wp:docPr id="22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7445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pPr w:leftFromText="180" w:rightFromText="180" w:topFromText="180" w:bottomFromText="180" w:vertAnchor="text" w:horzAnchor="text" w:tblpX="165" w:tblpY="1854.0000000000005"/>
        <w:tblW w:w="11115.0" w:type="dxa"/>
        <w:jc w:val="left"/>
        <w:tblInd w:w="-63.00000000000001" w:type="dxa"/>
        <w:tblBorders>
          <w:top w:color="404040" w:space="0" w:sz="24" w:val="single"/>
          <w:left w:color="404040" w:space="0" w:sz="24" w:val="single"/>
          <w:bottom w:color="404040" w:space="0" w:sz="24" w:val="single"/>
          <w:right w:color="404040" w:space="0" w:sz="24" w:val="single"/>
          <w:insideH w:color="404040" w:space="0" w:sz="24" w:val="single"/>
          <w:insideV w:color="404040" w:space="0" w:sz="24" w:val="single"/>
        </w:tblBorders>
        <w:tblLayout w:type="fixed"/>
        <w:tblLook w:val="0000"/>
      </w:tblPr>
      <w:tblGrid>
        <w:gridCol w:w="1965"/>
        <w:gridCol w:w="1890"/>
        <w:gridCol w:w="1800"/>
        <w:gridCol w:w="1800"/>
        <w:gridCol w:w="1875"/>
        <w:gridCol w:w="1785"/>
        <w:tblGridChange w:id="0">
          <w:tblGrid>
            <w:gridCol w:w="1965"/>
            <w:gridCol w:w="1890"/>
            <w:gridCol w:w="1800"/>
            <w:gridCol w:w="1800"/>
            <w:gridCol w:w="1875"/>
            <w:gridCol w:w="1785"/>
          </w:tblGrid>
        </w:tblGridChange>
      </w:tblGrid>
      <w:tr>
        <w:trPr>
          <w:cantSplit w:val="0"/>
          <w:trHeight w:val="390.4067789713542" w:hRule="atLeast"/>
          <w:tblHeader w:val="0"/>
        </w:trPr>
        <w:tc>
          <w:tcPr>
            <w:tcBorders>
              <w:left w:color="495242" w:space="0" w:sz="12" w:val="single"/>
              <w:bottom w:color="495242" w:space="0" w:sz="12" w:val="single"/>
              <w:right w:color="000000" w:space="0" w:sz="4" w:val="single"/>
            </w:tcBorders>
            <w:shd w:fill="40739b" w:val="clear"/>
          </w:tcPr>
          <w:p w:rsidR="00000000" w:rsidDel="00000000" w:rsidP="00000000" w:rsidRDefault="00000000" w:rsidRPr="00000000" w14:paraId="00000004">
            <w:pPr>
              <w:spacing w:before="9" w:lineRule="auto"/>
              <w:ind w:left="358" w:firstLine="0"/>
              <w:rPr>
                <w:rFonts w:ascii="Verdana" w:cs="Verdana" w:eastAsia="Verdana" w:hAnsi="Verdana"/>
                <w:b w:val="1"/>
                <w:i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color w:val="ffffff"/>
                <w:rtl w:val="0"/>
              </w:rPr>
              <w:t xml:space="preserve">  Lunes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before="2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11:00AM-7:00PM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495242" w:space="0" w:sz="12" w:val="single"/>
              <w:right w:color="000000" w:space="0" w:sz="4" w:val="single"/>
            </w:tcBorders>
            <w:shd w:fill="40739b" w:val="clear"/>
          </w:tcPr>
          <w:p w:rsidR="00000000" w:rsidDel="00000000" w:rsidP="00000000" w:rsidRDefault="00000000" w:rsidRPr="00000000" w14:paraId="00000006">
            <w:pPr>
              <w:spacing w:before="9" w:lineRule="auto"/>
              <w:ind w:left="119" w:right="59" w:firstLine="0"/>
              <w:jc w:val="center"/>
              <w:rPr>
                <w:rFonts w:ascii="Verdana" w:cs="Verdana" w:eastAsia="Verdana" w:hAnsi="Verdana"/>
                <w:b w:val="1"/>
                <w:i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color w:val="ffffff"/>
                <w:rtl w:val="0"/>
              </w:rPr>
              <w:t xml:space="preserve">Martes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before="26" w:lineRule="auto"/>
              <w:ind w:left="119" w:right="16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10:00am-5:00pm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495242" w:space="0" w:sz="12" w:val="single"/>
              <w:right w:color="000000" w:space="0" w:sz="4" w:val="single"/>
            </w:tcBorders>
            <w:shd w:fill="40739b" w:val="clear"/>
          </w:tcPr>
          <w:p w:rsidR="00000000" w:rsidDel="00000000" w:rsidP="00000000" w:rsidRDefault="00000000" w:rsidRPr="00000000" w14:paraId="00000008">
            <w:pPr>
              <w:spacing w:before="9" w:lineRule="auto"/>
              <w:ind w:left="222" w:firstLine="0"/>
              <w:rPr>
                <w:rFonts w:ascii="Verdana" w:cs="Verdana" w:eastAsia="Verdana" w:hAnsi="Verdana"/>
                <w:b w:val="1"/>
                <w:i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color w:val="ffffff"/>
                <w:rtl w:val="0"/>
              </w:rPr>
              <w:t xml:space="preserve">Miercoles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before="2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10:00am-5:00pm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495242" w:space="0" w:sz="12" w:val="single"/>
              <w:right w:color="000000" w:space="0" w:sz="4" w:val="single"/>
            </w:tcBorders>
            <w:shd w:fill="40739b" w:val="clear"/>
          </w:tcPr>
          <w:p w:rsidR="00000000" w:rsidDel="00000000" w:rsidP="00000000" w:rsidRDefault="00000000" w:rsidRPr="00000000" w14:paraId="0000000A">
            <w:pPr>
              <w:spacing w:before="9" w:lineRule="auto"/>
              <w:ind w:left="256" w:firstLine="0"/>
              <w:rPr>
                <w:rFonts w:ascii="Verdana" w:cs="Verdana" w:eastAsia="Verdana" w:hAnsi="Verdana"/>
                <w:b w:val="1"/>
                <w:i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color w:val="ffffff"/>
                <w:rtl w:val="0"/>
              </w:rPr>
              <w:t xml:space="preserve">   Jueves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before="2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10:00am-5:00pm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495242" w:space="0" w:sz="12" w:val="single"/>
              <w:right w:color="000000" w:space="0" w:sz="4" w:val="single"/>
            </w:tcBorders>
            <w:shd w:fill="40739b" w:val="clear"/>
          </w:tcPr>
          <w:p w:rsidR="00000000" w:rsidDel="00000000" w:rsidP="00000000" w:rsidRDefault="00000000" w:rsidRPr="00000000" w14:paraId="0000000C">
            <w:pPr>
              <w:spacing w:before="9" w:lineRule="auto"/>
              <w:ind w:left="157" w:right="93" w:firstLine="0"/>
              <w:jc w:val="center"/>
              <w:rPr>
                <w:rFonts w:ascii="Verdana" w:cs="Verdana" w:eastAsia="Verdana" w:hAnsi="Verdana"/>
                <w:b w:val="1"/>
                <w:i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color w:val="ffffff"/>
                <w:rtl w:val="0"/>
              </w:rPr>
              <w:t xml:space="preserve">Viernes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before="26" w:lineRule="auto"/>
              <w:ind w:left="155" w:right="93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10:00am-4:00pm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495242" w:space="0" w:sz="12" w:val="single"/>
              <w:right w:color="495242" w:space="0" w:sz="12" w:val="single"/>
            </w:tcBorders>
            <w:shd w:fill="40739b" w:val="clear"/>
          </w:tcPr>
          <w:p w:rsidR="00000000" w:rsidDel="00000000" w:rsidP="00000000" w:rsidRDefault="00000000" w:rsidRPr="00000000" w14:paraId="0000000E">
            <w:pPr>
              <w:spacing w:before="9" w:line="271" w:lineRule="auto"/>
              <w:jc w:val="center"/>
              <w:rPr>
                <w:rFonts w:ascii="Verdana" w:cs="Verdana" w:eastAsia="Verdana" w:hAnsi="Verdana"/>
                <w:b w:val="1"/>
                <w:i w:val="1"/>
                <w:color w:val="ffffff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color w:val="ffffff"/>
                <w:rtl w:val="0"/>
              </w:rPr>
              <w:t xml:space="preserve">Sabado</w:t>
            </w:r>
          </w:p>
          <w:p w:rsidR="00000000" w:rsidDel="00000000" w:rsidP="00000000" w:rsidRDefault="00000000" w:rsidRPr="00000000" w14:paraId="0000000F">
            <w:pPr>
              <w:spacing w:before="9" w:line="271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6"/>
                <w:szCs w:val="16"/>
                <w:rtl w:val="0"/>
              </w:rPr>
              <w:t xml:space="preserve">Regístrate en Eventbrite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8" w:hRule="atLeast"/>
          <w:tblHeader w:val="0"/>
        </w:trPr>
        <w:tc>
          <w:tcPr>
            <w:tcBorders>
              <w:top w:color="495242" w:space="0" w:sz="12" w:val="single"/>
              <w:left w:color="495242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before="1" w:lineRule="auto"/>
              <w:ind w:left="91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34926</wp:posOffset>
                  </wp:positionH>
                  <wp:positionV relativeFrom="paragraph">
                    <wp:posOffset>115570</wp:posOffset>
                  </wp:positionV>
                  <wp:extent cx="1106851" cy="708611"/>
                  <wp:effectExtent b="0" l="0" r="0" t="0"/>
                  <wp:wrapNone/>
                  <wp:docPr descr="Local Guides Connect - Disability Pride Month - Local Guides Connect" id="232" name="image15.png"/>
                  <a:graphic>
                    <a:graphicData uri="http://schemas.openxmlformats.org/drawingml/2006/picture">
                      <pic:pic>
                        <pic:nvPicPr>
                          <pic:cNvPr descr="Local Guides Connect - Disability Pride Month - Local Guides Connect"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51" cy="7086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color w:val="e36c09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95242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before="1" w:lineRule="auto"/>
              <w:ind w:left="133" w:firstLine="0"/>
              <w:rPr>
                <w:rFonts w:ascii="Arial" w:cs="Arial" w:eastAsia="Arial" w:hAnsi="Arial"/>
                <w:b w:val="1"/>
                <w:color w:val="252525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52525"/>
                <w:sz w:val="18"/>
                <w:szCs w:val="1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4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before="1" w:lineRule="auto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95242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spacing w:before="1" w:lineRule="auto"/>
              <w:ind w:left="131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18">
            <w:pPr>
              <w:spacing w:before="1" w:lineRule="auto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95242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before="1" w:lineRule="auto"/>
              <w:ind w:left="133" w:firstLine="0"/>
              <w:rPr>
                <w:rFonts w:ascii="Arial" w:cs="Arial" w:eastAsia="Arial" w:hAnsi="Arial"/>
                <w:b w:val="1"/>
                <w:color w:val="252525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52525"/>
                <w:sz w:val="18"/>
                <w:szCs w:val="18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1A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95242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before="1" w:lineRule="auto"/>
              <w:ind w:left="1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1C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color w:val="c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c00000"/>
                <w:sz w:val="18"/>
                <w:szCs w:val="18"/>
                <w:rtl w:val="0"/>
              </w:rPr>
              <w:t xml:space="preserve">*Centro Cerrado*</w:t>
            </w:r>
          </w:p>
          <w:p w:rsidR="00000000" w:rsidDel="00000000" w:rsidP="00000000" w:rsidRDefault="00000000" w:rsidRPr="00000000" w14:paraId="0000001D">
            <w:pPr>
              <w:ind w:left="158" w:right="93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0" distT="0" distL="0" distR="0">
                  <wp:extent cx="775469" cy="696836"/>
                  <wp:effectExtent b="0" l="0" r="0" t="0"/>
                  <wp:docPr descr="Happy 4th of July Red Blue SVG" id="240" name="image10.png"/>
                  <a:graphic>
                    <a:graphicData uri="http://schemas.openxmlformats.org/drawingml/2006/picture">
                      <pic:pic>
                        <pic:nvPicPr>
                          <pic:cNvPr descr="Happy 4th of July Red Blue SVG"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69" cy="6968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95242" w:space="0" w:sz="12" w:val="single"/>
              <w:left w:color="000000" w:space="0" w:sz="4" w:val="single"/>
              <w:bottom w:color="000000" w:space="0" w:sz="4" w:val="single"/>
              <w:right w:color="495242" w:space="0" w:sz="12" w:val="single"/>
            </w:tcBorders>
          </w:tcPr>
          <w:p w:rsidR="00000000" w:rsidDel="00000000" w:rsidP="00000000" w:rsidRDefault="00000000" w:rsidRPr="00000000" w14:paraId="0000001E">
            <w:pPr>
              <w:spacing w:before="1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1F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0" w:hRule="atLeast"/>
          <w:tblHeader w:val="0"/>
        </w:trPr>
        <w:tc>
          <w:tcPr>
            <w:tcBorders>
              <w:top w:color="000000" w:space="0" w:sz="4" w:val="single"/>
              <w:left w:color="495242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before="1" w:lineRule="auto"/>
              <w:ind w:left="91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22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    Taller De Crianza   Positiva</w:t>
            </w:r>
          </w:p>
          <w:p w:rsidR="00000000" w:rsidDel="00000000" w:rsidP="00000000" w:rsidRDefault="00000000" w:rsidRPr="00000000" w14:paraId="00000023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(Sesión en inglés)</w:t>
            </w:r>
          </w:p>
          <w:p w:rsidR="00000000" w:rsidDel="00000000" w:rsidP="00000000" w:rsidRDefault="00000000" w:rsidRPr="00000000" w14:paraId="00000024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12:00-1:00 PM</w:t>
            </w:r>
          </w:p>
          <w:p w:rsidR="00000000" w:rsidDel="00000000" w:rsidP="00000000" w:rsidRDefault="00000000" w:rsidRPr="00000000" w14:paraId="00000025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(Sesión en español)</w:t>
            </w:r>
          </w:p>
          <w:p w:rsidR="00000000" w:rsidDel="00000000" w:rsidP="00000000" w:rsidRDefault="00000000" w:rsidRPr="00000000" w14:paraId="00000026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1:00-2:00 PM</w:t>
            </w:r>
          </w:p>
          <w:p w:rsidR="00000000" w:rsidDel="00000000" w:rsidP="00000000" w:rsidRDefault="00000000" w:rsidRPr="00000000" w14:paraId="00000027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18"/>
                <w:szCs w:val="18"/>
                <w:rtl w:val="0"/>
              </w:rPr>
              <w:t xml:space="preserve">*Presencial y Virtual*</w:t>
            </w:r>
          </w:p>
          <w:p w:rsidR="00000000" w:rsidDel="00000000" w:rsidP="00000000" w:rsidRDefault="00000000" w:rsidRPr="00000000" w14:paraId="00000028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29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Noche De Pintura De Verano</w:t>
            </w:r>
          </w:p>
          <w:p w:rsidR="00000000" w:rsidDel="00000000" w:rsidP="00000000" w:rsidRDefault="00000000" w:rsidRPr="00000000" w14:paraId="0000002A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5:30-6:30 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pacing w:before="1" w:line="207" w:lineRule="auto"/>
              <w:ind w:left="119" w:right="1522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2C">
            <w:pPr>
              <w:ind w:left="119" w:right="6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left="119" w:right="6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left="119" w:right="6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 Del Tiburón Con Padres Como Maestros</w:t>
            </w:r>
          </w:p>
          <w:p w:rsidR="00000000" w:rsidDel="00000000" w:rsidP="00000000" w:rsidRDefault="00000000" w:rsidRPr="00000000" w14:paraId="0000002F">
            <w:pPr>
              <w:ind w:left="119" w:right="6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4:00-5:00 PM</w:t>
            </w:r>
          </w:p>
          <w:p w:rsidR="00000000" w:rsidDel="00000000" w:rsidP="00000000" w:rsidRDefault="00000000" w:rsidRPr="00000000" w14:paraId="00000030">
            <w:pPr>
              <w:ind w:left="119" w:right="6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before="1" w:lineRule="auto"/>
              <w:ind w:left="131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32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Café De Empleo</w:t>
            </w:r>
          </w:p>
          <w:p w:rsidR="00000000" w:rsidDel="00000000" w:rsidP="00000000" w:rsidRDefault="00000000" w:rsidRPr="00000000" w14:paraId="00000035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Con Atlantic</w:t>
            </w:r>
          </w:p>
          <w:p w:rsidR="00000000" w:rsidDel="00000000" w:rsidP="00000000" w:rsidRDefault="00000000" w:rsidRPr="00000000" w14:paraId="00000036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County One-Stop</w:t>
            </w:r>
          </w:p>
          <w:p w:rsidR="00000000" w:rsidDel="00000000" w:rsidP="00000000" w:rsidRDefault="00000000" w:rsidRPr="00000000" w14:paraId="00000037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1:00-2:00 PM</w:t>
            </w:r>
          </w:p>
          <w:p w:rsidR="00000000" w:rsidDel="00000000" w:rsidP="00000000" w:rsidRDefault="00000000" w:rsidRPr="00000000" w14:paraId="00000038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before="1" w:lineRule="auto"/>
              <w:ind w:left="1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3A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spacing w:before="1" w:lineRule="auto"/>
              <w:ind w:left="1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3D">
            <w:pPr>
              <w:spacing w:before="1" w:lineRule="auto"/>
              <w:ind w:left="134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Seguridad De Verano Para Futuras Madres y Mamas Primerizas</w:t>
            </w:r>
          </w:p>
          <w:p w:rsidR="00000000" w:rsidDel="00000000" w:rsidP="00000000" w:rsidRDefault="00000000" w:rsidRPr="00000000" w14:paraId="0000003F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18"/>
                <w:szCs w:val="18"/>
                <w:rtl w:val="0"/>
              </w:rPr>
              <w:t xml:space="preserve">*¡Sorteo De Artículos Para Bebés!*</w:t>
            </w:r>
          </w:p>
          <w:p w:rsidR="00000000" w:rsidDel="00000000" w:rsidP="00000000" w:rsidRDefault="00000000" w:rsidRPr="00000000" w14:paraId="00000040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1:00-2:00 PM</w:t>
            </w:r>
          </w:p>
          <w:p w:rsidR="00000000" w:rsidDel="00000000" w:rsidP="00000000" w:rsidRDefault="00000000" w:rsidRPr="00000000" w14:paraId="00000041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before="1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495242" w:space="0" w:sz="12" w:val="single"/>
            </w:tcBorders>
          </w:tcPr>
          <w:p w:rsidR="00000000" w:rsidDel="00000000" w:rsidP="00000000" w:rsidRDefault="00000000" w:rsidRPr="00000000" w14:paraId="00000043">
            <w:pPr>
              <w:spacing w:before="1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44">
            <w:pPr>
              <w:spacing w:before="1" w:lineRule="auto"/>
              <w:ind w:left="275" w:right="215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before="1" w:lineRule="auto"/>
              <w:ind w:left="275" w:right="215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Crea Tus Propios Comederos Para Pájaros Con Papá</w:t>
            </w:r>
          </w:p>
          <w:p w:rsidR="00000000" w:rsidDel="00000000" w:rsidP="00000000" w:rsidRDefault="00000000" w:rsidRPr="00000000" w14:paraId="00000046">
            <w:pPr>
              <w:spacing w:before="1" w:lineRule="auto"/>
              <w:ind w:left="275" w:right="215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10:00-11:00 AM</w:t>
            </w:r>
          </w:p>
          <w:p w:rsidR="00000000" w:rsidDel="00000000" w:rsidP="00000000" w:rsidRDefault="00000000" w:rsidRPr="00000000" w14:paraId="00000047">
            <w:pPr>
              <w:spacing w:before="1" w:lineRule="auto"/>
              <w:ind w:left="275" w:right="215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1.536865234375" w:hRule="atLeast"/>
          <w:tblHeader w:val="0"/>
        </w:trPr>
        <w:tc>
          <w:tcPr>
            <w:tcBorders>
              <w:top w:color="000000" w:space="0" w:sz="4" w:val="single"/>
              <w:left w:color="495242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206" w:lineRule="auto"/>
              <w:ind w:left="91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line="206" w:lineRule="auto"/>
              <w:ind w:left="119" w:right="1522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4C">
            <w:pPr>
              <w:ind w:right="61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ind w:left="119" w:right="6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Encontrando Esperanza</w:t>
            </w:r>
          </w:p>
          <w:p w:rsidR="00000000" w:rsidDel="00000000" w:rsidP="00000000" w:rsidRDefault="00000000" w:rsidRPr="00000000" w14:paraId="0000004E">
            <w:pPr>
              <w:ind w:left="119" w:right="6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Con TLC</w:t>
            </w:r>
          </w:p>
          <w:p w:rsidR="00000000" w:rsidDel="00000000" w:rsidP="00000000" w:rsidRDefault="00000000" w:rsidRPr="00000000" w14:paraId="0000004F">
            <w:pPr>
              <w:ind w:left="119" w:right="6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1:00-3:00 PM</w:t>
            </w:r>
          </w:p>
          <w:p w:rsidR="00000000" w:rsidDel="00000000" w:rsidP="00000000" w:rsidRDefault="00000000" w:rsidRPr="00000000" w14:paraId="00000050">
            <w:pPr>
              <w:ind w:left="119" w:right="6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ind w:left="119" w:right="6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line="206" w:lineRule="auto"/>
              <w:ind w:left="131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53">
            <w:pPr>
              <w:spacing w:line="206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06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06" w:lineRule="auto"/>
              <w:ind w:left="1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56">
            <w:pPr>
              <w:spacing w:line="206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line="206" w:lineRule="auto"/>
              <w:ind w:left="1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58">
            <w:pPr>
              <w:ind w:right="71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495242" w:space="0" w:sz="12" w:val="single"/>
            </w:tcBorders>
          </w:tcPr>
          <w:p w:rsidR="00000000" w:rsidDel="00000000" w:rsidP="00000000" w:rsidRDefault="00000000" w:rsidRPr="00000000" w14:paraId="00000059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5A">
            <w:pPr>
              <w:spacing w:line="206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0" w:hRule="atLeast"/>
          <w:tblHeader w:val="0"/>
        </w:trPr>
        <w:tc>
          <w:tcPr>
            <w:tcBorders>
              <w:top w:color="000000" w:space="0" w:sz="4" w:val="single"/>
              <w:left w:color="495242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line="206" w:lineRule="auto"/>
              <w:ind w:left="91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5C">
            <w:pPr>
              <w:spacing w:line="206" w:lineRule="auto"/>
              <w:ind w:left="9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06" w:lineRule="auto"/>
              <w:ind w:left="9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06" w:lineRule="auto"/>
              <w:ind w:left="9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Yoga y Meditación Con Tarak</w:t>
            </w:r>
          </w:p>
          <w:p w:rsidR="00000000" w:rsidDel="00000000" w:rsidP="00000000" w:rsidRDefault="00000000" w:rsidRPr="00000000" w14:paraId="0000005F">
            <w:pPr>
              <w:spacing w:line="206" w:lineRule="auto"/>
              <w:ind w:left="91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6:00-7:00 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line="206" w:lineRule="auto"/>
              <w:ind w:left="133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rFonts w:ascii="EB Garamond" w:cs="EB Garamond" w:eastAsia="EB Garamond" w:hAnsi="EB Garamond"/>
                <w:b w:val="1"/>
                <w:color w:val="4f622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rFonts w:ascii="EB Garamond" w:cs="EB Garamond" w:eastAsia="EB Garamond" w:hAnsi="EB Garamond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206" w:lineRule="auto"/>
              <w:ind w:left="131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rFonts w:ascii="EB Garamond" w:cs="EB Garamond" w:eastAsia="EB Garamond" w:hAnsi="EB Garamond"/>
                <w:b w:val="1"/>
                <w:color w:val="4f622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rFonts w:ascii="EB Garamond" w:cs="EB Garamond" w:eastAsia="EB Garamond" w:hAnsi="EB Garamond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line="206" w:lineRule="auto"/>
              <w:ind w:left="1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67">
            <w:pPr>
              <w:spacing w:line="206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06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DIY Kits De Slime</w:t>
            </w:r>
          </w:p>
          <w:p w:rsidR="00000000" w:rsidDel="00000000" w:rsidP="00000000" w:rsidRDefault="00000000" w:rsidRPr="00000000" w14:paraId="00000069">
            <w:pPr>
              <w:spacing w:line="206" w:lineRule="auto"/>
              <w:jc w:val="center"/>
              <w:rPr>
                <w:rFonts w:ascii="Arial" w:cs="Arial" w:eastAsia="Arial" w:hAnsi="Arial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18"/>
                <w:szCs w:val="18"/>
                <w:rtl w:val="0"/>
              </w:rPr>
              <w:t xml:space="preserve">*¡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18"/>
                <w:szCs w:val="18"/>
                <w:rtl w:val="0"/>
              </w:rPr>
              <w:t xml:space="preserve">Recógelos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18"/>
                <w:szCs w:val="18"/>
                <w:rtl w:val="0"/>
              </w:rPr>
              <w:t xml:space="preserve"> En el Centro!*</w:t>
            </w:r>
          </w:p>
          <w:p w:rsidR="00000000" w:rsidDel="00000000" w:rsidP="00000000" w:rsidRDefault="00000000" w:rsidRPr="00000000" w14:paraId="0000006A">
            <w:pPr>
              <w:spacing w:line="206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   11:00AM-3:00 PM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spacing w:line="206" w:lineRule="auto"/>
              <w:ind w:left="1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495242" w:space="0" w:sz="12" w:val="single"/>
            </w:tcBorders>
          </w:tcPr>
          <w:p w:rsidR="00000000" w:rsidDel="00000000" w:rsidP="00000000" w:rsidRDefault="00000000" w:rsidRPr="00000000" w14:paraId="0000006F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70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06" w:lineRule="auto"/>
              <w:ind w:left="0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72">
            <w:pPr>
              <w:spacing w:line="206" w:lineRule="auto"/>
              <w:ind w:left="0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 Aguas Frescas en</w:t>
            </w:r>
          </w:p>
          <w:p w:rsidR="00000000" w:rsidDel="00000000" w:rsidP="00000000" w:rsidRDefault="00000000" w:rsidRPr="00000000" w14:paraId="00000073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  New Day FSC</w:t>
            </w:r>
          </w:p>
          <w:p w:rsidR="00000000" w:rsidDel="00000000" w:rsidP="00000000" w:rsidRDefault="00000000" w:rsidRPr="00000000" w14:paraId="00000074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 10:00-11:00 AM</w:t>
            </w:r>
          </w:p>
          <w:p w:rsidR="00000000" w:rsidDel="00000000" w:rsidP="00000000" w:rsidRDefault="00000000" w:rsidRPr="00000000" w14:paraId="00000075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45" w:hRule="atLeast"/>
          <w:tblHeader w:val="0"/>
        </w:trPr>
        <w:tc>
          <w:tcPr>
            <w:tcBorders>
              <w:top w:color="000000" w:space="0" w:sz="4" w:val="single"/>
              <w:left w:color="495242" w:space="0" w:sz="12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spacing w:line="206" w:lineRule="auto"/>
              <w:ind w:left="91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rFonts w:ascii="EB Garamond" w:cs="EB Garamond" w:eastAsia="EB Garamond" w:hAnsi="EB Garamond"/>
                <w:b w:val="1"/>
                <w:color w:val="4f622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rFonts w:ascii="EB Garamond" w:cs="EB Garamond" w:eastAsia="EB Garamond" w:hAnsi="EB Garamond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4f6228"/>
                <w:rtl w:val="0"/>
              </w:rPr>
              <w:t xml:space="preserve">Inland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</w:rPr>
              <w:drawing>
                <wp:inline distB="0" distT="0" distL="0" distR="0">
                  <wp:extent cx="500773" cy="500773"/>
                  <wp:effectExtent b="0" l="0" r="0" t="0"/>
                  <wp:docPr descr="Picnic table" id="238" name="image5.png"/>
                  <a:graphic>
                    <a:graphicData uri="http://schemas.openxmlformats.org/drawingml/2006/picture">
                      <pic:pic>
                        <pic:nvPicPr>
                          <pic:cNvPr descr="Picnic table"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73" cy="5007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spacing w:line="206" w:lineRule="auto"/>
              <w:ind w:left="133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rFonts w:ascii="EB Garamond" w:cs="EB Garamond" w:eastAsia="EB Garamond" w:hAnsi="EB Garamond"/>
                <w:b w:val="1"/>
                <w:color w:val="4f622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rFonts w:ascii="EB Garamond" w:cs="EB Garamond" w:eastAsia="EB Garamond" w:hAnsi="EB Garamond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4f6228"/>
                <w:sz w:val="24"/>
                <w:szCs w:val="24"/>
                <w:rtl w:val="0"/>
              </w:rPr>
              <w:t xml:space="preserve">Kids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18"/>
                <w:szCs w:val="18"/>
              </w:rPr>
              <w:drawing>
                <wp:inline distB="0" distT="0" distL="0" distR="0">
                  <wp:extent cx="553488" cy="530638"/>
                  <wp:effectExtent b="0" l="0" r="0" t="0"/>
                  <wp:docPr descr="Hike" id="233" name="image1.png"/>
                  <a:graphic>
                    <a:graphicData uri="http://schemas.openxmlformats.org/drawingml/2006/picture">
                      <pic:pic>
                        <pic:nvPicPr>
                          <pic:cNvPr descr="Hike"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88" cy="530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spacing w:line="206" w:lineRule="auto"/>
              <w:ind w:left="131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rFonts w:ascii="EB Garamond" w:cs="EB Garamond" w:eastAsia="EB Garamond" w:hAnsi="EB Garamond"/>
                <w:b w:val="1"/>
                <w:color w:val="4f622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rFonts w:ascii="EB Garamond" w:cs="EB Garamond" w:eastAsia="EB Garamond" w:hAnsi="EB Garamond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4f6228"/>
                <w:rtl w:val="0"/>
              </w:rPr>
              <w:t xml:space="preserve">Summer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</w:rPr>
              <w:drawing>
                <wp:inline distB="0" distT="0" distL="0" distR="0">
                  <wp:extent cx="506730" cy="506730"/>
                  <wp:effectExtent b="0" l="0" r="0" t="0"/>
                  <wp:docPr descr="Fir tree" id="230" name="image4.png"/>
                  <a:graphic>
                    <a:graphicData uri="http://schemas.openxmlformats.org/drawingml/2006/picture">
                      <pic:pic>
                        <pic:nvPicPr>
                          <pic:cNvPr descr="Fir tree"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5067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spacing w:line="206" w:lineRule="auto"/>
              <w:ind w:left="1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rFonts w:ascii="EB Garamond" w:cs="EB Garamond" w:eastAsia="EB Garamond" w:hAnsi="EB Garamond"/>
                <w:b w:val="1"/>
                <w:color w:val="4f622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4f6228"/>
                <w:sz w:val="24"/>
                <w:szCs w:val="24"/>
                <w:rtl w:val="0"/>
              </w:rPr>
              <w:t xml:space="preserve">Camp!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4f6228"/>
                <w:rtl w:val="0"/>
              </w:rPr>
              <w:t xml:space="preserve">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</w:rPr>
              <w:drawing>
                <wp:inline distB="0" distT="0" distL="0" distR="0">
                  <wp:extent cx="510540" cy="510540"/>
                  <wp:effectExtent b="0" l="0" r="0" t="0"/>
                  <wp:docPr descr="Bonfire" id="229" name="image2.png"/>
                  <a:graphic>
                    <a:graphicData uri="http://schemas.openxmlformats.org/drawingml/2006/picture">
                      <pic:pic>
                        <pic:nvPicPr>
                          <pic:cNvPr descr="Bonfire"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495242" w:space="0" w:sz="12" w:val="single"/>
            </w:tcBorders>
          </w:tcPr>
          <w:p w:rsidR="00000000" w:rsidDel="00000000" w:rsidP="00000000" w:rsidRDefault="00000000" w:rsidRPr="00000000" w14:paraId="00000082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83820</wp:posOffset>
                      </wp:positionV>
                      <wp:extent cx="908685" cy="1414145"/>
                      <wp:effectExtent b="0" l="0" r="0" t="0"/>
                      <wp:wrapSquare wrapText="bothSides" distB="45720" distT="45720" distL="114300" distR="114300"/>
                      <wp:docPr id="21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896420" y="3077690"/>
                                <a:ext cx="8991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 Rounded" w:cs="Arial Rounded" w:eastAsia="Arial Rounded" w:hAnsi="Arial Rounded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@inlandeht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83820</wp:posOffset>
                      </wp:positionV>
                      <wp:extent cx="908685" cy="1414145"/>
                      <wp:effectExtent b="0" l="0" r="0" t="0"/>
                      <wp:wrapSquare wrapText="bothSides" distB="45720" distT="45720" distL="114300" distR="114300"/>
                      <wp:docPr id="218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8685" cy="1414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18415</wp:posOffset>
                  </wp:positionV>
                  <wp:extent cx="545465" cy="523240"/>
                  <wp:effectExtent b="0" l="0" r="0" t="0"/>
                  <wp:wrapNone/>
                  <wp:docPr descr="C:\Users\dalila.martinez\AppData\Local\Microsoft\Windows\INetCache\Content.Word\download.png" id="239" name="image13.png"/>
                  <a:graphic>
                    <a:graphicData uri="http://schemas.openxmlformats.org/drawingml/2006/picture">
                      <pic:pic>
                        <pic:nvPicPr>
                          <pic:cNvPr descr="C:\Users\dalila.martinez\AppData\Local\Microsoft\Windows\INetCache\Content.Word\download.png"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523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85725</wp:posOffset>
                  </wp:positionV>
                  <wp:extent cx="609600" cy="609600"/>
                  <wp:effectExtent b="0" l="0" r="0" t="0"/>
                  <wp:wrapNone/>
                  <wp:docPr descr="C:\Users\johanna.crawford\Downloads\Inland FSC.png" id="226" name="image16.png"/>
                  <a:graphic>
                    <a:graphicData uri="http://schemas.openxmlformats.org/drawingml/2006/picture">
                      <pic:pic>
                        <pic:nvPicPr>
                          <pic:cNvPr descr="C:\Users\johanna.crawford\Downloads\Inland FSC.png" id="0" name="image1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3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06" w:lineRule="auto"/>
              <w:ind w:left="9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06" w:lineRule="auto"/>
              <w:ind w:left="0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18441</wp:posOffset>
                  </wp:positionV>
                  <wp:extent cx="482600" cy="490220"/>
                  <wp:effectExtent b="0" l="0" r="0" t="0"/>
                  <wp:wrapNone/>
                  <wp:docPr descr="images" id="231" name="image9.jpg"/>
                  <a:graphic>
                    <a:graphicData uri="http://schemas.openxmlformats.org/drawingml/2006/picture">
                      <pic:pic>
                        <pic:nvPicPr>
                          <pic:cNvPr descr="images" id="0" name="image9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902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1395413</wp:posOffset>
                      </wp:positionH>
                      <wp:positionV relativeFrom="paragraph">
                        <wp:posOffset>72586</wp:posOffset>
                      </wp:positionV>
                      <wp:extent cx="931545" cy="279400"/>
                      <wp:effectExtent b="0" l="0" r="0" t="0"/>
                      <wp:wrapSquare wrapText="bothSides" distB="45720" distT="45720" distL="114300" distR="114300"/>
                      <wp:docPr id="22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4884990" y="3645063"/>
                                <a:ext cx="92202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 Rounded" w:cs="Arial Rounded" w:eastAsia="Arial Rounded" w:hAnsi="Arial Rounded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@inlandfsc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1395413</wp:posOffset>
                      </wp:positionH>
                      <wp:positionV relativeFrom="paragraph">
                        <wp:posOffset>72586</wp:posOffset>
                      </wp:positionV>
                      <wp:extent cx="931545" cy="279400"/>
                      <wp:effectExtent b="0" l="0" r="0" t="0"/>
                      <wp:wrapSquare wrapText="bothSides" distB="45720" distT="45720" distL="114300" distR="114300"/>
                      <wp:docPr id="220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1545" cy="279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89">
            <w:pPr>
              <w:spacing w:line="206" w:lineRule="auto"/>
              <w:ind w:left="0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Escaneame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7" w:hRule="atLeast"/>
          <w:tblHeader w:val="0"/>
        </w:trPr>
        <w:tc>
          <w:tcPr>
            <w:gridSpan w:val="6"/>
            <w:tcBorders>
              <w:top w:color="000000" w:space="0" w:sz="4" w:val="single"/>
              <w:left w:color="495242" w:space="0" w:sz="12" w:val="single"/>
              <w:bottom w:color="495242" w:space="0" w:sz="12" w:val="single"/>
              <w:right w:color="495242" w:space="0" w:sz="12" w:val="single"/>
            </w:tcBorders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rtl w:val="0"/>
              </w:rPr>
              <w:t xml:space="preserve">Este calendario de eventos se puede ver en nuestra página de Facebook: ( @InlandEht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*Todos los servicios de Inland FSC, como impresión, servicio de copiado y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faxeo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, y acceso al centro de computadora, están disponibles solo con cita previa*</w:t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                  Un programa del Centro de Servicios Familiares financiado a través del Condado Atlántico por el Departamento de            Niños y Familias de Nueva Jersey.</w:t>
            </w:r>
          </w:p>
        </w:tc>
      </w:tr>
    </w:tbl>
    <w:p w:rsidR="00000000" w:rsidDel="00000000" w:rsidP="00000000" w:rsidRDefault="00000000" w:rsidRPr="00000000" w14:paraId="00000095">
      <w:pPr>
        <w:spacing w:before="118" w:line="1129" w:lineRule="auto"/>
        <w:rPr>
          <w:rFonts w:ascii="Calibri" w:cs="Calibri" w:eastAsia="Calibri" w:hAnsi="Calibri"/>
          <w:b w:val="1"/>
          <w:i w:val="1"/>
        </w:rPr>
        <w:sectPr>
          <w:headerReference r:id="rId19" w:type="default"/>
          <w:headerReference r:id="rId20" w:type="first"/>
          <w:footerReference r:id="rId21" w:type="first"/>
          <w:pgSz w:h="15840" w:w="12240" w:orient="portrait"/>
          <w:pgMar w:bottom="280" w:top="720" w:left="420" w:right="440" w:header="289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  <w:sectPr>
          <w:headerReference r:id="rId22" w:type="default"/>
          <w:type w:val="nextPage"/>
          <w:pgSz w:h="15840" w:w="12240" w:orient="portrait"/>
          <w:pgMar w:bottom="280" w:top="720" w:left="420" w:right="440" w:header="289" w:footer="0"/>
        </w:sectPr>
      </w:pPr>
      <w:r w:rsidDel="00000000" w:rsidR="00000000" w:rsidRPr="00000000">
        <w:rPr>
          <w:rFonts w:ascii="Calibri" w:cs="Calibri" w:eastAsia="Calibri" w:hAnsi="Calibri"/>
          <w:b w:val="1"/>
          <w:i w:val="1"/>
          <w:sz w:val="10"/>
          <w:szCs w:val="10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-123824</wp:posOffset>
            </wp:positionH>
            <wp:positionV relativeFrom="page">
              <wp:posOffset>223837</wp:posOffset>
            </wp:positionV>
            <wp:extent cx="174625" cy="2628137"/>
            <wp:effectExtent b="0" l="0" r="0" t="0"/>
            <wp:wrapNone/>
            <wp:docPr id="22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26281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4695825</wp:posOffset>
                </wp:positionH>
                <wp:positionV relativeFrom="paragraph">
                  <wp:posOffset>113853</wp:posOffset>
                </wp:positionV>
                <wp:extent cx="2371725" cy="1929845"/>
                <wp:effectExtent b="0" l="0" r="0" t="0"/>
                <wp:wrapNone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100130" y="2911320"/>
                          <a:ext cx="249174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Llame para hacer una cita con Nosotros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609-569-0376 o escribanos @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inlandfsc@gmail.com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Lunes: 12:00pm-8:00pm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Martes-Jueves: 10:00am-5:00pm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Viernes: 10:00am-4:00pm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4695825</wp:posOffset>
                </wp:positionH>
                <wp:positionV relativeFrom="paragraph">
                  <wp:posOffset>113853</wp:posOffset>
                </wp:positionV>
                <wp:extent cx="2371725" cy="1929845"/>
                <wp:effectExtent b="0" l="0" r="0" t="0"/>
                <wp:wrapNone/>
                <wp:docPr id="21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1725" cy="1929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7">
      <w:pPr>
        <w:spacing w:before="249" w:lineRule="auto"/>
        <w:ind w:left="1440" w:firstLine="0"/>
        <w:rPr>
          <w:rFonts w:ascii="Palatino Linotype" w:cs="Palatino Linotype" w:eastAsia="Palatino Linotype" w:hAnsi="Palatino Linotype"/>
          <w:b w:val="1"/>
          <w:i w:val="1"/>
          <w:color w:val="001f5f"/>
          <w:sz w:val="80"/>
          <w:szCs w:val="8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color w:val="001f5f"/>
          <w:sz w:val="96"/>
          <w:szCs w:val="96"/>
          <w:rtl w:val="0"/>
        </w:rPr>
        <w:t xml:space="preserve">Julio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color w:val="001f5f"/>
          <w:sz w:val="80"/>
          <w:szCs w:val="80"/>
          <w:rtl w:val="0"/>
        </w:rPr>
        <w:t xml:space="preserve">        </w:t>
        <w:br w:type="textWrapping"/>
      </w:r>
      <w:r w:rsidDel="00000000" w:rsidR="00000000" w:rsidRPr="00000000">
        <w:rPr>
          <w:rFonts w:ascii="Milonga" w:cs="Milonga" w:eastAsia="Milonga" w:hAnsi="Milonga"/>
          <w:b w:val="1"/>
          <w:sz w:val="92"/>
          <w:szCs w:val="92"/>
          <w:rtl w:val="0"/>
        </w:rPr>
        <w:t xml:space="preserve">2025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1571625</wp:posOffset>
                </wp:positionV>
                <wp:extent cx="2370455" cy="1412791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1"/>
                                <w:i w:val="0"/>
                                <w:smallCaps w:val="0"/>
                                <w:strike w:val="0"/>
                                <w:color w:val="006fc0"/>
                                <w:sz w:val="28"/>
                                <w:vertAlign w:val="baseline"/>
                              </w:rPr>
                              <w:t xml:space="preserve">    Información Del Evento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1"/>
                                <w:i w:val="0"/>
                                <w:smallCaps w:val="0"/>
                                <w:strike w:val="0"/>
                                <w:color w:val="006fc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1571625</wp:posOffset>
                </wp:positionV>
                <wp:extent cx="2370455" cy="1412791"/>
                <wp:effectExtent b="0" l="0" r="0" t="0"/>
                <wp:wrapNone/>
                <wp:docPr id="22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0455" cy="14127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2657475</wp:posOffset>
            </wp:positionH>
            <wp:positionV relativeFrom="paragraph">
              <wp:posOffset>269620</wp:posOffset>
            </wp:positionV>
            <wp:extent cx="2152098" cy="1180552"/>
            <wp:effectExtent b="0" l="0" r="0" t="0"/>
            <wp:wrapNone/>
            <wp:docPr id="22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098" cy="11805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429895</wp:posOffset>
            </wp:positionH>
            <wp:positionV relativeFrom="paragraph">
              <wp:posOffset>1205230</wp:posOffset>
            </wp:positionV>
            <wp:extent cx="423444" cy="357475"/>
            <wp:effectExtent b="0" l="0" r="0" t="0"/>
            <wp:wrapNone/>
            <wp:docPr descr="Shell" id="225" name="image11.png"/>
            <a:graphic>
              <a:graphicData uri="http://schemas.openxmlformats.org/drawingml/2006/picture">
                <pic:pic>
                  <pic:nvPicPr>
                    <pic:cNvPr descr="Shell"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444" cy="357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0" w:right="389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2"/>
            <w:tblpPr w:leftFromText="180" w:rightFromText="180" w:topFromText="180" w:bottomFromText="180" w:vertAnchor="text" w:horzAnchor="text" w:tblpX="885" w:tblpY="0"/>
            <w:tblW w:w="9900.0" w:type="dxa"/>
            <w:jc w:val="left"/>
            <w:tblInd w:w="-30.0" w:type="dxa"/>
            <w:tblBorders>
              <w:top w:color="495242" w:space="0" w:sz="12" w:val="single"/>
              <w:left w:color="495242" w:space="0" w:sz="12" w:val="single"/>
              <w:bottom w:color="495242" w:space="0" w:sz="12" w:val="single"/>
              <w:right w:color="495242" w:space="0" w:sz="12" w:val="single"/>
              <w:insideH w:color="495242" w:space="0" w:sz="12" w:val="single"/>
              <w:insideV w:color="495242" w:space="0" w:sz="12" w:val="single"/>
            </w:tblBorders>
            <w:tblLayout w:type="fixed"/>
            <w:tblLook w:val="0000"/>
          </w:tblPr>
          <w:tblGrid>
            <w:gridCol w:w="4860"/>
            <w:gridCol w:w="5040"/>
            <w:tblGridChange w:id="0">
              <w:tblGrid>
                <w:gridCol w:w="4860"/>
                <w:gridCol w:w="5040"/>
              </w:tblGrid>
            </w:tblGridChange>
          </w:tblGrid>
          <w:tr>
            <w:trPr>
              <w:cantSplit w:val="0"/>
              <w:trHeight w:val="7140" w:hRule="atLeast"/>
              <w:tblHeader w:val="0"/>
            </w:trPr>
            <w:tc>
              <w:tcPr>
                <w:tcBorders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009A">
                <w:pPr>
                  <w:ind w:left="1464" w:firstLine="0"/>
                  <w:rPr>
                    <w:rFonts w:ascii="Palatino Linotype" w:cs="Palatino Linotype" w:eastAsia="Palatino Linotype" w:hAnsi="Palatino Linotype"/>
                    <w:b w:val="1"/>
                    <w:i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i w:val="1"/>
                    <w:color w:val="006fc0"/>
                    <w:sz w:val="20"/>
                    <w:szCs w:val="20"/>
                    <w:u w:val="single"/>
                    <w:rtl w:val="0"/>
                  </w:rPr>
                  <w:t xml:space="preserve">Detalles del Centro: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B">
                <w:pPr>
                  <w:spacing w:before="213" w:lineRule="auto"/>
                  <w:ind w:left="94" w:right="286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Seguridad en verano para futuras mamás y mamás primerizas: 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Acompañe a Jean Rose de Connecting NJ en un taller sobre cómo proteger a su nuevo miembro durante el verano. Se ofrecerá un almuerzo ligero y artículos para bebés a los asistentes.</w:t>
                </w:r>
              </w:p>
              <w:p w:rsidR="00000000" w:rsidDel="00000000" w:rsidP="00000000" w:rsidRDefault="00000000" w:rsidRPr="00000000" w14:paraId="0000009C">
                <w:pPr>
                  <w:spacing w:before="10" w:lineRule="auto"/>
                  <w:rPr>
                    <w:b w:val="1"/>
                    <w:sz w:val="19"/>
                    <w:szCs w:val="19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D">
                <w:pPr>
                  <w:spacing w:before="1" w:lineRule="auto"/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Yoga y Meditación con Tarak: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Nuestro yogui de la</w:t>
                </w:r>
              </w:p>
              <w:p w:rsidR="00000000" w:rsidDel="00000000" w:rsidP="00000000" w:rsidRDefault="00000000" w:rsidRPr="00000000" w14:paraId="0000009E">
                <w:pPr>
                  <w:spacing w:before="1" w:lineRule="auto"/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comunidad, Tarak, nos guiará a través de una auténtica rutina</w:t>
                </w:r>
              </w:p>
              <w:p w:rsidR="00000000" w:rsidDel="00000000" w:rsidP="00000000" w:rsidRDefault="00000000" w:rsidRPr="00000000" w14:paraId="0000009F">
                <w:pPr>
                  <w:spacing w:before="1" w:lineRule="auto"/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de yoga con una breve sesión de meditación para encontrar tu</w:t>
                </w:r>
              </w:p>
              <w:p w:rsidR="00000000" w:rsidDel="00000000" w:rsidP="00000000" w:rsidRDefault="00000000" w:rsidRPr="00000000" w14:paraId="000000A0">
                <w:pPr>
                  <w:spacing w:before="1" w:lineRule="auto"/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Zen interior.</w:t>
                </w:r>
              </w:p>
              <w:p w:rsidR="00000000" w:rsidDel="00000000" w:rsidP="00000000" w:rsidRDefault="00000000" w:rsidRPr="00000000" w14:paraId="000000A1">
                <w:pPr>
                  <w:ind w:right="61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2">
                <w:pPr>
                  <w:ind w:left="94" w:right="61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Encontrando esperanza con cariño y atención: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Cuando alguien cercano a ti intenta suicidarse o tiene pensamientos suicidas, puede ser difícil saber cómo apoyarte mejor en su recuperación. Aprende sobre el proceso de recuperación tras una crisis suicida, las señales de alerta a las que prestar atención, la planificación de la seguridad, la respuesta ante crisis, el autocuidado y más. Este taller es presentado por la Coalición de Pérdida Traumática para Jóvenes.</w:t>
                </w:r>
              </w:p>
              <w:p w:rsidR="00000000" w:rsidDel="00000000" w:rsidP="00000000" w:rsidRDefault="00000000" w:rsidRPr="00000000" w14:paraId="000000A3">
                <w:pPr>
                  <w:spacing w:before="11" w:lineRule="auto"/>
                  <w:rPr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4">
                <w:pPr>
                  <w:ind w:left="94" w:right="61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Café de Empleo con Atlantic County One-Stop: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¡El verano</w:t>
                </w:r>
              </w:p>
              <w:p w:rsidR="00000000" w:rsidDel="00000000" w:rsidP="00000000" w:rsidRDefault="00000000" w:rsidRPr="00000000" w14:paraId="000000A5">
                <w:pPr>
                  <w:ind w:left="94" w:right="61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ya está aquí! ¿Necesita empleo? One Stop Career Center</w:t>
                </w:r>
              </w:p>
              <w:p w:rsidR="00000000" w:rsidDel="00000000" w:rsidP="00000000" w:rsidRDefault="00000000" w:rsidRPr="00000000" w14:paraId="000000A6">
                <w:pPr>
                  <w:ind w:left="94" w:right="61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Condado de Atlantic visita Inland una vez al mes para ayudarlo</w:t>
                </w:r>
              </w:p>
              <w:p w:rsidR="00000000" w:rsidDel="00000000" w:rsidP="00000000" w:rsidRDefault="00000000" w:rsidRPr="00000000" w14:paraId="000000A7">
                <w:pPr>
                  <w:ind w:left="0" w:right="61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 con su búsqueda de empleo, los currículos vitales y mucho más.</w:t>
                </w:r>
              </w:p>
              <w:p w:rsidR="00000000" w:rsidDel="00000000" w:rsidP="00000000" w:rsidRDefault="00000000" w:rsidRPr="00000000" w14:paraId="000000A8">
                <w:pPr>
                  <w:ind w:left="94" w:right="61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¡Disfrute de una taza de café recién hecho y una charla sobre las</w:t>
                </w:r>
              </w:p>
              <w:p w:rsidR="00000000" w:rsidDel="00000000" w:rsidP="00000000" w:rsidRDefault="00000000" w:rsidRPr="00000000" w14:paraId="000000A9">
                <w:pPr>
                  <w:ind w:left="94" w:right="61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oportunidades de empleo en su área!</w:t>
                </w:r>
              </w:p>
              <w:p w:rsidR="00000000" w:rsidDel="00000000" w:rsidP="00000000" w:rsidRDefault="00000000" w:rsidRPr="00000000" w14:paraId="000000AA">
                <w:pPr>
                  <w:ind w:right="61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B">
                <w:pPr>
                  <w:ind w:right="61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rtl w:val="0"/>
                  </w:rPr>
                  <w:t xml:space="preserve">  </w:t>
                </w: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Taller de Crianza positiva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: Únase a este taller impartido  virtualmente                        </w:t>
                </w:r>
              </w:p>
              <w:p w:rsidR="00000000" w:rsidDel="00000000" w:rsidP="00000000" w:rsidRDefault="00000000" w:rsidRPr="00000000" w14:paraId="000000AC">
                <w:pPr>
                  <w:ind w:right="61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 por el psicólogo infantil Dr. Brett Biller para aprender más sobre</w:t>
                </w:r>
              </w:p>
              <w:p w:rsidR="00000000" w:rsidDel="00000000" w:rsidP="00000000" w:rsidRDefault="00000000" w:rsidRPr="00000000" w14:paraId="000000AD">
                <w:pPr>
                  <w:ind w:right="61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 estrategias  prácticas para una crianza positiva, reducción del</w:t>
                </w:r>
              </w:p>
              <w:p w:rsidR="00000000" w:rsidDel="00000000" w:rsidP="00000000" w:rsidRDefault="00000000" w:rsidRPr="00000000" w14:paraId="000000AE">
                <w:pPr>
                  <w:ind w:right="61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 estrés y apoyo, cómo fortalecer la confianza en la crianza y </w:t>
                </w:r>
              </w:p>
              <w:p w:rsidR="00000000" w:rsidDel="00000000" w:rsidP="00000000" w:rsidRDefault="00000000" w:rsidRPr="00000000" w14:paraId="000000AF">
                <w:pPr>
                  <w:ind w:right="61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 mucho más.</w:t>
                </w:r>
              </w:p>
            </w:tc>
            <w:tc>
              <w:tcPr>
                <w:tcBorders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B0">
                <w:pPr>
                  <w:ind w:left="1458" w:firstLine="0"/>
                  <w:rPr>
                    <w:rFonts w:ascii="Palatino Linotype" w:cs="Palatino Linotype" w:eastAsia="Palatino Linotype" w:hAnsi="Palatino Linotype"/>
                    <w:b w:val="1"/>
                    <w:i w:val="1"/>
                    <w:color w:val="006fc0"/>
                    <w:sz w:val="20"/>
                    <w:szCs w:val="20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i w:val="1"/>
                    <w:color w:val="006fc0"/>
                    <w:sz w:val="20"/>
                    <w:szCs w:val="20"/>
                    <w:u w:val="single"/>
                    <w:rtl w:val="0"/>
                  </w:rPr>
                  <w:t xml:space="preserve">Actividades Familiares:</w:t>
                </w:r>
              </w:p>
              <w:p w:rsidR="00000000" w:rsidDel="00000000" w:rsidP="00000000" w:rsidRDefault="00000000" w:rsidRPr="00000000" w14:paraId="000000B1">
                <w:pPr>
                  <w:ind w:left="1458" w:firstLine="0"/>
                  <w:rPr>
                    <w:rFonts w:ascii="Palatino Linotype" w:cs="Palatino Linotype" w:eastAsia="Palatino Linotype" w:hAnsi="Palatino Linotype"/>
                    <w:b w:val="1"/>
                    <w:i w:val="1"/>
                    <w:color w:val="006fc0"/>
                    <w:sz w:val="20"/>
                    <w:szCs w:val="20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2">
                <w:pPr>
                  <w:spacing w:before="1" w:lineRule="auto"/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Noche de Pintura de Verano: 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¡Feliz 4 de Julio! Celebra nuestro amor por el verano y nuestra independencia con esta noche de pintura con temática del 4 de julio y el verano.</w:t>
                </w:r>
              </w:p>
              <w:p w:rsidR="00000000" w:rsidDel="00000000" w:rsidP="00000000" w:rsidRDefault="00000000" w:rsidRPr="00000000" w14:paraId="000000B3">
                <w:pPr>
                  <w:spacing w:before="1" w:lineRule="auto"/>
                  <w:ind w:left="94" w:right="135" w:firstLine="0"/>
                  <w:rPr>
                    <w:b w:val="1"/>
                    <w:sz w:val="18"/>
                    <w:szCs w:val="18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4">
                <w:pPr>
                  <w:spacing w:before="1" w:lineRule="auto"/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Crea tus propios comederos para pájaros con papá: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¡Atención, papás y demás figuras paternas! Sal con tus seres queridos a crear una manualidad al aire libre y disfruta de la observación de aves todo el verano.</w:t>
                </w:r>
              </w:p>
              <w:p w:rsidR="00000000" w:rsidDel="00000000" w:rsidP="00000000" w:rsidRDefault="00000000" w:rsidRPr="00000000" w14:paraId="000000B5">
                <w:pPr>
                  <w:ind w:right="22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6">
                <w:pPr>
                  <w:ind w:left="92" w:right="22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DIY Kits De Slime: 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Si a tu hijo le encanta jugar con slime, ¡este es el evento ideal! Inscríbete para conseguir tu propio kit de slime y recrea divertidos recuerdos veraniegos con slime en casa con tu familia.</w:t>
                </w:r>
              </w:p>
              <w:p w:rsidR="00000000" w:rsidDel="00000000" w:rsidP="00000000" w:rsidRDefault="00000000" w:rsidRPr="00000000" w14:paraId="000000B7">
                <w:pPr>
                  <w:ind w:left="92" w:right="22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8">
                <w:pPr>
                  <w:ind w:left="92" w:right="22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Semana De Tiburón Don PAT: 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¡Es la Semana del Tiburón en Inland FSC! Únete a nosotros y a nuestro socio comunitario, Padres como Maestros (PAT), para un día divertido con temática de tiburones, con un cuento y una manualidad.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9">
                <w:pPr>
                  <w:ind w:left="92" w:right="22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A">
                <w:pPr>
                  <w:ind w:left="92" w:right="22" w:firstLine="0"/>
                  <w:rPr>
                    <w:b w:val="1"/>
                    <w:sz w:val="18"/>
                    <w:szCs w:val="18"/>
                    <w:u w:val="single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Aguas Frescas en New Day FSC: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¡Únete a nosotros en recrear una bebida refrescante en New Day!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B">
                <w:pPr>
                  <w:ind w:left="0" w:right="135" w:firstLine="0"/>
                  <w:rPr>
                    <w:b w:val="1"/>
                    <w:sz w:val="18"/>
                    <w:szCs w:val="18"/>
                    <w:u w:val="single"/>
                  </w:rPr>
                </w:pPr>
                <w:bookmarkStart w:colFirst="0" w:colLast="0" w:name="_heading=h.tixh3i14iwy2" w:id="0"/>
                <w:bookmarkEnd w:id="0"/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C">
                <w:pPr>
                  <w:ind w:left="92" w:right="135" w:firstLine="0"/>
                  <w:rPr>
                    <w:sz w:val="18"/>
                    <w:szCs w:val="18"/>
                  </w:rPr>
                </w:pPr>
                <w:bookmarkStart w:colFirst="0" w:colLast="0" w:name="_heading=h.x111u2ta1ld5" w:id="1"/>
                <w:bookmarkEnd w:id="1"/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Campamento de Verano de Inland Grados 4-6: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¡Involucre a</w:t>
                </w:r>
              </w:p>
              <w:p w:rsidR="00000000" w:rsidDel="00000000" w:rsidP="00000000" w:rsidRDefault="00000000" w:rsidRPr="00000000" w14:paraId="000000BD">
                <w:pPr>
                  <w:ind w:left="92" w:right="135" w:firstLine="0"/>
                  <w:rPr>
                    <w:sz w:val="18"/>
                    <w:szCs w:val="18"/>
                  </w:rPr>
                </w:pPr>
                <w:bookmarkStart w:colFirst="0" w:colLast="0" w:name="_heading=h.x111u2ta1ld5" w:id="1"/>
                <w:bookmarkEnd w:id="1"/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su hijo durante el verano en el Campamento de Verano de</w:t>
                </w:r>
              </w:p>
              <w:p w:rsidR="00000000" w:rsidDel="00000000" w:rsidP="00000000" w:rsidRDefault="00000000" w:rsidRPr="00000000" w14:paraId="000000BE">
                <w:pPr>
                  <w:ind w:left="92" w:right="135" w:firstLine="0"/>
                  <w:rPr>
                    <w:sz w:val="18"/>
                    <w:szCs w:val="18"/>
                  </w:rPr>
                </w:pPr>
                <w:bookmarkStart w:colFirst="0" w:colLast="0" w:name="_heading=h.x111u2ta1ld5" w:id="1"/>
                <w:bookmarkEnd w:id="1"/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Niños de 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Inland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! Cada día estará lleno de juegos y actividades</w:t>
                </w:r>
              </w:p>
              <w:p w:rsidR="00000000" w:rsidDel="00000000" w:rsidP="00000000" w:rsidRDefault="00000000" w:rsidRPr="00000000" w14:paraId="000000BF">
                <w:pPr>
                  <w:ind w:left="92" w:right="135" w:firstLine="0"/>
                  <w:rPr>
                    <w:sz w:val="18"/>
                    <w:szCs w:val="18"/>
                  </w:rPr>
                </w:pPr>
                <w:bookmarkStart w:colFirst="0" w:colLast="0" w:name="_heading=h.x111u2ta1ld5" w:id="1"/>
                <w:bookmarkEnd w:id="1"/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divertidas y enriquecedoras para ayudar a desarrollar las</w:t>
                </w:r>
              </w:p>
              <w:p w:rsidR="00000000" w:rsidDel="00000000" w:rsidP="00000000" w:rsidRDefault="00000000" w:rsidRPr="00000000" w14:paraId="000000C0">
                <w:pPr>
                  <w:ind w:left="92" w:right="135" w:firstLine="0"/>
                  <w:rPr>
                    <w:sz w:val="18"/>
                    <w:szCs w:val="18"/>
                  </w:rPr>
                </w:pPr>
                <w:bookmarkStart w:colFirst="0" w:colLast="0" w:name="_heading=h.x111u2ta1ld5" w:id="1"/>
                <w:bookmarkEnd w:id="1"/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habilidades fundamentales de su hijo. Se proporcionará</w:t>
                </w:r>
              </w:p>
              <w:p w:rsidR="00000000" w:rsidDel="00000000" w:rsidP="00000000" w:rsidRDefault="00000000" w:rsidRPr="00000000" w14:paraId="000000C1">
                <w:pPr>
                  <w:ind w:left="92" w:right="135" w:firstLine="0"/>
                  <w:rPr>
                    <w:sz w:val="18"/>
                    <w:szCs w:val="18"/>
                  </w:rPr>
                </w:pPr>
                <w:bookmarkStart w:colFirst="0" w:colLast="0" w:name="_heading=h.x111u2ta1ld5" w:id="1"/>
                <w:bookmarkEnd w:id="1"/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desayuno, almuerzo, y refrigerios todos los días. Si está</w:t>
                </w:r>
              </w:p>
              <w:p w:rsidR="00000000" w:rsidDel="00000000" w:rsidP="00000000" w:rsidRDefault="00000000" w:rsidRPr="00000000" w14:paraId="000000C2">
                <w:pPr>
                  <w:ind w:left="92" w:right="135" w:firstLine="0"/>
                  <w:rPr>
                    <w:sz w:val="18"/>
                    <w:szCs w:val="18"/>
                  </w:rPr>
                </w:pPr>
                <w:bookmarkStart w:colFirst="0" w:colLast="0" w:name="_heading=h.x111u2ta1ld5" w:id="1"/>
                <w:bookmarkEnd w:id="1"/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interesado y/o tiene alguna pregunta, no dude en comunicarse</w:t>
                </w:r>
              </w:p>
              <w:p w:rsidR="00000000" w:rsidDel="00000000" w:rsidP="00000000" w:rsidRDefault="00000000" w:rsidRPr="00000000" w14:paraId="000000C3">
                <w:pPr>
                  <w:ind w:left="92" w:right="135" w:firstLine="0"/>
                  <w:rPr>
                    <w:sz w:val="18"/>
                    <w:szCs w:val="18"/>
                  </w:rPr>
                </w:pPr>
                <w:bookmarkStart w:colFirst="0" w:colLast="0" w:name="_heading=h.x111u2ta1ld5" w:id="1"/>
                <w:bookmarkEnd w:id="1"/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con nosotros al (609) 569-0376 o por correo electrónico al</w:t>
                </w:r>
              </w:p>
              <w:p w:rsidR="00000000" w:rsidDel="00000000" w:rsidP="00000000" w:rsidRDefault="00000000" w:rsidRPr="00000000" w14:paraId="000000C4">
                <w:pPr>
                  <w:ind w:left="92" w:right="135" w:firstLine="0"/>
                  <w:rPr>
                    <w:sz w:val="18"/>
                    <w:szCs w:val="18"/>
                  </w:rPr>
                </w:pPr>
                <w:bookmarkStart w:colFirst="0" w:colLast="0" w:name="_heading=h.x111u2ta1ld5" w:id="1"/>
                <w:bookmarkEnd w:id="1"/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inlandfsc@gmail.com.</w:t>
                </w:r>
              </w:p>
            </w:tc>
          </w:tr>
          <w:tr>
            <w:trPr>
              <w:cantSplit w:val="0"/>
              <w:trHeight w:val="3071.84423828125" w:hRule="atLeast"/>
              <w:tblHeader w:val="0"/>
            </w:trPr>
            <w:tc>
              <w:tcPr>
                <w:tcBorders>
                  <w:top w:color="000000" w:space="0" w:sz="4" w:val="single"/>
                  <w:bottom w:color="000000" w:space="0" w:sz="4" w:val="single"/>
                  <w:right w:color="000000" w:space="0" w:sz="4" w:val="single"/>
                </w:tcBorders>
              </w:tcPr>
              <w:p w:rsidR="00000000" w:rsidDel="00000000" w:rsidP="00000000" w:rsidRDefault="00000000" w:rsidRPr="00000000" w14:paraId="000000C5">
                <w:pPr>
                  <w:spacing w:line="266" w:lineRule="auto"/>
                  <w:ind w:left="1902" w:right="1846" w:firstLine="0"/>
                  <w:jc w:val="center"/>
                  <w:rPr>
                    <w:rFonts w:ascii="Palatino Linotype" w:cs="Palatino Linotype" w:eastAsia="Palatino Linotype" w:hAnsi="Palatino Linotype"/>
                    <w:b w:val="1"/>
                    <w:i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i w:val="1"/>
                    <w:color w:val="006fc0"/>
                    <w:sz w:val="20"/>
                    <w:szCs w:val="20"/>
                    <w:u w:val="single"/>
                    <w:rtl w:val="0"/>
                  </w:rPr>
                  <w:t xml:space="preserve">Recursos: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6">
                <w:pPr>
                  <w:spacing w:before="213" w:lineRule="auto"/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Recursos: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¡Llámenos al 609-569-0376 o visítenos (solo con cita previa de lunes a viernes) para obtener más información sobre los recursos en su área!</w:t>
                </w:r>
              </w:p>
              <w:p w:rsidR="00000000" w:rsidDel="00000000" w:rsidP="00000000" w:rsidRDefault="00000000" w:rsidRPr="00000000" w14:paraId="000000C7">
                <w:pPr>
                  <w:rPr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8">
                <w:pPr>
                  <w:rPr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9">
                <w:pPr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Voluntariado: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¡Comparte tus talentos con nosotros y con los</w:t>
                </w:r>
              </w:p>
              <w:p w:rsidR="00000000" w:rsidDel="00000000" w:rsidP="00000000" w:rsidRDefault="00000000" w:rsidRPr="00000000" w14:paraId="000000CA">
                <w:pPr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demás miembros de tu comunidad! ¡Conozca todas las</w:t>
                </w:r>
              </w:p>
              <w:p w:rsidR="00000000" w:rsidDel="00000000" w:rsidP="00000000" w:rsidRDefault="00000000" w:rsidRPr="00000000" w14:paraId="000000CB">
                <w:pPr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maravillosas oportunidades de voluntariado que tenemos para</w:t>
                </w:r>
              </w:p>
              <w:p w:rsidR="00000000" w:rsidDel="00000000" w:rsidP="00000000" w:rsidRDefault="00000000" w:rsidRPr="00000000" w14:paraId="000000CC">
                <w:pPr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ofrecer aquí en nuestro centro enviándonos un correo</w:t>
                </w:r>
              </w:p>
              <w:p w:rsidR="00000000" w:rsidDel="00000000" w:rsidP="00000000" w:rsidRDefault="00000000" w:rsidRPr="00000000" w14:paraId="000000CD">
                <w:pPr>
                  <w:ind w:left="94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electrónico a inlandfsc@gmail.com!</w:t>
                </w:r>
              </w:p>
              <w:p w:rsidR="00000000" w:rsidDel="00000000" w:rsidP="00000000" w:rsidRDefault="00000000" w:rsidRPr="00000000" w14:paraId="000000CE">
                <w:pPr>
                  <w:ind w:left="94" w:right="135" w:firstLine="0"/>
                  <w:rPr>
                    <w:b w:val="1"/>
                    <w:sz w:val="18"/>
                    <w:szCs w:val="18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F">
                <w:pPr>
                  <w:ind w:right="135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</w:tcPr>
              <w:p w:rsidR="00000000" w:rsidDel="00000000" w:rsidP="00000000" w:rsidRDefault="00000000" w:rsidRPr="00000000" w14:paraId="000000D0">
                <w:pPr>
                  <w:spacing w:line="266" w:lineRule="auto"/>
                  <w:ind w:left="1441" w:firstLine="0"/>
                  <w:rPr>
                    <w:rFonts w:ascii="Palatino Linotype" w:cs="Palatino Linotype" w:eastAsia="Palatino Linotype" w:hAnsi="Palatino Linotype"/>
                    <w:b w:val="1"/>
                    <w:i w:val="1"/>
                    <w:color w:val="006fc0"/>
                    <w:sz w:val="20"/>
                    <w:szCs w:val="20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i w:val="1"/>
                    <w:color w:val="006fc0"/>
                    <w:sz w:val="20"/>
                    <w:szCs w:val="20"/>
                    <w:u w:val="single"/>
                    <w:rtl w:val="0"/>
                  </w:rPr>
                  <w:t xml:space="preserve">Siempre Disponible:</w:t>
                </w:r>
              </w:p>
              <w:p w:rsidR="00000000" w:rsidDel="00000000" w:rsidP="00000000" w:rsidRDefault="00000000" w:rsidRPr="00000000" w14:paraId="000000D1">
                <w:pPr>
                  <w:spacing w:before="213" w:lineRule="auto"/>
                  <w:ind w:left="92" w:right="61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Asistencia de Empleo: 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Nuestro amable personal estará encantado de ayudarle a crear y/o actualizar su currículum, ayudarle con la búsqueda de empleo y proporcionarle consejos para la entrevista. No dude en enviarnos por correo electrónico sus documentos, incluido el tipo de trabajo que está buscando o la oferta de trabajo que le interesa. Puede enviar sus documentos por correo electrónico a inlandfsc@gmail.com.</w:t>
                </w:r>
              </w:p>
              <w:p w:rsidR="00000000" w:rsidDel="00000000" w:rsidP="00000000" w:rsidRDefault="00000000" w:rsidRPr="00000000" w14:paraId="000000D2">
                <w:pPr>
                  <w:spacing w:before="1" w:lineRule="auto"/>
                  <w:rPr>
                    <w:b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3">
                <w:pPr>
                  <w:ind w:left="92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b w:val="1"/>
                    <w:sz w:val="18"/>
                    <w:szCs w:val="18"/>
                    <w:u w:val="single"/>
                    <w:rtl w:val="0"/>
                  </w:rPr>
                  <w:t xml:space="preserve">Club de La Comunidad de Inland: ¡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Queremos saber de ti!</w:t>
                </w:r>
              </w:p>
              <w:p w:rsidR="00000000" w:rsidDel="00000000" w:rsidP="00000000" w:rsidRDefault="00000000" w:rsidRPr="00000000" w14:paraId="000000D4">
                <w:pPr>
                  <w:ind w:left="92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Regístrate en Eventbrite o llámanos al 609-569-0376 para</w:t>
                </w:r>
              </w:p>
              <w:p w:rsidR="00000000" w:rsidDel="00000000" w:rsidP="00000000" w:rsidRDefault="00000000" w:rsidRPr="00000000" w14:paraId="000000D5">
                <w:pPr>
                  <w:ind w:left="92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formar</w:t>
                </w: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 parte del Club Comunitario de Inland FSC. ¡Comparte</w:t>
                </w:r>
              </w:p>
              <w:p w:rsidR="00000000" w:rsidDel="00000000" w:rsidP="00000000" w:rsidRDefault="00000000" w:rsidRPr="00000000" w14:paraId="000000D6">
                <w:pPr>
                  <w:ind w:left="92" w:right="135" w:firstLine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sz w:val="18"/>
                    <w:szCs w:val="18"/>
                    <w:rtl w:val="0"/>
                  </w:rPr>
                  <w:t xml:space="preserve">tus ideas y sugerencias con nosotros!</w:t>
                </w:r>
              </w:p>
            </w:tc>
          </w:tr>
        </w:tbl>
      </w:sdtContent>
    </w:sdt>
    <w:p w:rsidR="00000000" w:rsidDel="00000000" w:rsidP="00000000" w:rsidRDefault="00000000" w:rsidRPr="00000000" w14:paraId="000000D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1" w:before="10" w:lineRule="auto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before="1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before="10" w:lineRule="auto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before="10" w:lineRule="auto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before="10" w:lineRule="auto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before="10" w:lineRule="auto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before="10" w:lineRule="auto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before="10" w:lineRule="auto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before="10" w:lineRule="auto"/>
        <w:rPr>
          <w:b w:val="1"/>
          <w:sz w:val="23"/>
          <w:szCs w:val="2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1238250</wp:posOffset>
            </wp:positionH>
            <wp:positionV relativeFrom="paragraph">
              <wp:posOffset>604867</wp:posOffset>
            </wp:positionV>
            <wp:extent cx="1852613" cy="689344"/>
            <wp:effectExtent b="0" l="0" r="0" t="0"/>
            <wp:wrapNone/>
            <wp:docPr id="2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689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4562475</wp:posOffset>
            </wp:positionH>
            <wp:positionV relativeFrom="paragraph">
              <wp:posOffset>847725</wp:posOffset>
            </wp:positionV>
            <wp:extent cx="1355387" cy="419100"/>
            <wp:effectExtent b="0" l="0" r="0" t="0"/>
            <wp:wrapTopAndBottom distB="0" distT="0"/>
            <wp:docPr id="23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5387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4562475</wp:posOffset>
                </wp:positionH>
                <wp:positionV relativeFrom="paragraph">
                  <wp:posOffset>504825</wp:posOffset>
                </wp:positionV>
                <wp:extent cx="1352550" cy="391932"/>
                <wp:effectExtent b="0" l="0" r="0" t="0"/>
                <wp:wrapTopAndBottom distB="0" distT="0"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599251" y="3574250"/>
                          <a:ext cx="2195100" cy="3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03.99999618530273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Regístrese 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03.99999618530273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4562475</wp:posOffset>
                </wp:positionH>
                <wp:positionV relativeFrom="paragraph">
                  <wp:posOffset>504825</wp:posOffset>
                </wp:positionV>
                <wp:extent cx="1352550" cy="391932"/>
                <wp:effectExtent b="0" l="0" r="0" t="0"/>
                <wp:wrapTopAndBottom distB="0" distT="0"/>
                <wp:docPr id="222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2550" cy="3919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type w:val="continuous"/>
      <w:pgSz w:h="15840" w:w="12240" w:orient="portrait"/>
      <w:pgMar w:bottom="280" w:top="720" w:left="420" w:right="440" w:header="289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Verdana"/>
  <w:font w:name="Arial"/>
  <w:font w:name="Calibri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ilonga">
    <w:embedRegular w:fontKey="{00000000-0000-0000-0000-000000000000}" r:id="rId9" w:subsetted="0"/>
  </w:font>
  <w:font w:name="Arial Black">
    <w:embedRegular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0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Fonts w:ascii="Arial Black" w:cs="Arial Black" w:eastAsia="Arial Black" w:hAnsi="Arial Black"/>
        <w:color w:val="001f5f"/>
        <w:sz w:val="32"/>
        <w:szCs w:val="32"/>
        <w:rtl w:val="0"/>
      </w:rPr>
      <w:t xml:space="preserve">                </w:t>
    </w:r>
  </w:p>
  <w:p w:rsidR="00000000" w:rsidDel="00000000" w:rsidP="00000000" w:rsidRDefault="00000000" w:rsidRPr="00000000" w14:paraId="00000101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2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3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4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5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6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7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8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9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A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B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C">
    <w:pPr>
      <w:spacing w:line="14.399999999999999" w:lineRule="auto"/>
      <w:rPr>
        <w:sz w:val="36"/>
        <w:szCs w:val="36"/>
      </w:rPr>
    </w:pPr>
    <w:r w:rsidDel="00000000" w:rsidR="00000000" w:rsidRPr="00000000">
      <w:rPr>
        <w:rFonts w:ascii="Arial Black" w:cs="Arial Black" w:eastAsia="Arial Black" w:hAnsi="Arial Black"/>
        <w:color w:val="001f5f"/>
        <w:sz w:val="32"/>
        <w:szCs w:val="32"/>
        <w:rtl w:val="0"/>
      </w:rPr>
      <w:t xml:space="preserve">                </w:t>
    </w:r>
    <w:r w:rsidDel="00000000" w:rsidR="00000000" w:rsidRPr="00000000">
      <w:rPr>
        <w:rFonts w:ascii="Arial Black" w:cs="Arial Black" w:eastAsia="Arial Black" w:hAnsi="Arial Black"/>
        <w:color w:val="001f5f"/>
        <w:sz w:val="36"/>
        <w:szCs w:val="36"/>
        <w:rtl w:val="0"/>
      </w:rPr>
      <w:t xml:space="preserve">Gratis Y Abierto A Todo El Condado Atlántico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E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0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1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2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3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4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5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6">
    <w:pPr>
      <w:spacing w:line="14.399999999999999" w:lineRule="auto"/>
      <w:rPr>
        <w:rFonts w:ascii="Arial Black" w:cs="Arial Black" w:eastAsia="Arial Black" w:hAnsi="Arial Black"/>
        <w:color w:val="001f5f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7">
    <w:pPr>
      <w:spacing w:line="14.399999999999999" w:lineRule="auto"/>
      <w:rPr>
        <w:sz w:val="36"/>
        <w:szCs w:val="36"/>
      </w:rPr>
    </w:pPr>
    <w:r w:rsidDel="00000000" w:rsidR="00000000" w:rsidRPr="00000000">
      <w:rPr>
        <w:rFonts w:ascii="Arial Black" w:cs="Arial Black" w:eastAsia="Arial Black" w:hAnsi="Arial Black"/>
        <w:color w:val="001f5f"/>
        <w:sz w:val="32"/>
        <w:szCs w:val="32"/>
        <w:rtl w:val="0"/>
      </w:rPr>
      <w:t xml:space="preserve">                </w:t>
    </w:r>
    <w:r w:rsidDel="00000000" w:rsidR="00000000" w:rsidRPr="00000000">
      <w:rPr>
        <w:rFonts w:ascii="Arial Black" w:cs="Arial Black" w:eastAsia="Arial Black" w:hAnsi="Arial Black"/>
        <w:color w:val="001f5f"/>
        <w:sz w:val="36"/>
        <w:szCs w:val="36"/>
        <w:rtl w:val="0"/>
      </w:rPr>
      <w:t xml:space="preserve">Gratis Y Abierto A Todo El Condado Atlántico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Times New Roman" w:cs="Times New Roman" w:eastAsia="Times New Roman" w:hAnsi="Times New Roma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b w:val="1"/>
      <w:bCs w:val="1"/>
      <w:sz w:val="20"/>
      <w:szCs w:val="20"/>
    </w:rPr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Header">
    <w:name w:val="header"/>
    <w:basedOn w:val="Normal"/>
    <w:link w:val="HeaderChar"/>
    <w:uiPriority w:val="99"/>
    <w:unhideWhenUsed w:val="1"/>
    <w:rsid w:val="00834705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34705"/>
    <w:rPr>
      <w:rFonts w:ascii="Times New Roman" w:cs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 w:val="1"/>
    <w:rsid w:val="00834705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34705"/>
    <w:rPr>
      <w:rFonts w:ascii="Times New Roman" w:cs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 w:val="1"/>
    <w:rsid w:val="00401B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401B0D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22" Type="http://schemas.openxmlformats.org/officeDocument/2006/relationships/header" Target="header3.xml"/><Relationship Id="rId21" Type="http://schemas.openxmlformats.org/officeDocument/2006/relationships/footer" Target="footer1.xml"/><Relationship Id="rId24" Type="http://schemas.openxmlformats.org/officeDocument/2006/relationships/image" Target="media/image12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3.png"/><Relationship Id="rId26" Type="http://schemas.openxmlformats.org/officeDocument/2006/relationships/image" Target="media/image6.png"/><Relationship Id="rId25" Type="http://schemas.openxmlformats.org/officeDocument/2006/relationships/image" Target="media/image11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4.png"/><Relationship Id="rId11" Type="http://schemas.openxmlformats.org/officeDocument/2006/relationships/image" Target="media/image10.png"/><Relationship Id="rId10" Type="http://schemas.openxmlformats.org/officeDocument/2006/relationships/image" Target="media/image15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image" Target="media/image16.png"/><Relationship Id="rId16" Type="http://schemas.openxmlformats.org/officeDocument/2006/relationships/image" Target="media/image13.png"/><Relationship Id="rId19" Type="http://schemas.openxmlformats.org/officeDocument/2006/relationships/header" Target="header1.xml"/><Relationship Id="rId1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0" Type="http://schemas.openxmlformats.org/officeDocument/2006/relationships/font" Target="fonts/ArialBlack-regular.ttf"/><Relationship Id="rId9" Type="http://schemas.openxmlformats.org/officeDocument/2006/relationships/font" Target="fonts/Milonga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ySyXHs8fkHYBNjKYEPyWnlb71Q==">CgMxLjAaHwoBMBIaChgICVIUChJ0YWJsZS4ybDF3Yzd1Ym42MHcyDmgudGl4aDNpMTRpd3kyMg5oLngxMTF1MnRhMWxkNTIOaC54MTExdTJ0YTFsZDUyDmgueDExMXUydGExbGQ1Mg5oLngxMTF1MnRhMWxkNTIOaC54MTExdTJ0YTFsZDUyDmgueDExMXUydGExbGQ1Mg5oLngxMTF1MnRhMWxkNTIOaC54MTExdTJ0YTFsZDUyDmgueDExMXUydGExbGQ1OAByITEtay1VeW5RT2V3Y2VsdDM2WmpyZGNHd0EtNlBlb2N2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2025-05-14T14:12:00Z</dcterms:created>
  <dc:creator>Dalila Martinez;Angela Collado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2023-05-22T00:00:00Z</vt:filetime>
  </property>
  <property fmtid="{D5CDD505-2E9C-101B-9397-08002B2CF9AE}" pid="5" name="Producer">
    <vt:lpwstr>Microsoft® Word 2019</vt:lpwstr>
  </property>
</Properties>
</file>